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Witkojc“</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32DAC2AB"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Der Betrieb erklärt sich bereit,</w:t>
      </w:r>
      <w:r w:rsidR="006D1D26">
        <w:rPr>
          <w:rFonts w:ascii="Arial" w:hAnsi="Arial" w:cs="Arial"/>
          <w:sz w:val="22"/>
          <w:szCs w:val="22"/>
        </w:rPr>
        <w:t xml:space="preserve"> am</w:t>
      </w:r>
      <w:r w:rsidRPr="00744141">
        <w:rPr>
          <w:rFonts w:ascii="Arial" w:hAnsi="Arial" w:cs="Arial"/>
          <w:sz w:val="22"/>
          <w:szCs w:val="22"/>
        </w:rPr>
        <w:t xml:space="preserve"> </w:t>
      </w:r>
      <w:r w:rsidR="006D1D26" w:rsidRPr="006D1D26">
        <w:rPr>
          <w:rFonts w:ascii="Arial" w:hAnsi="Arial" w:cs="Arial"/>
          <w:b/>
          <w:bCs/>
          <w:sz w:val="22"/>
          <w:szCs w:val="22"/>
        </w:rPr>
        <w:t>2</w:t>
      </w:r>
      <w:r w:rsidR="0014761C">
        <w:rPr>
          <w:rFonts w:ascii="Arial" w:hAnsi="Arial" w:cs="Arial"/>
          <w:b/>
          <w:bCs/>
          <w:sz w:val="22"/>
          <w:szCs w:val="22"/>
        </w:rPr>
        <w:t>5</w:t>
      </w:r>
      <w:r w:rsidR="006D1D26" w:rsidRPr="006D1D26">
        <w:rPr>
          <w:rFonts w:ascii="Arial" w:hAnsi="Arial" w:cs="Arial"/>
          <w:b/>
          <w:bCs/>
          <w:sz w:val="22"/>
          <w:szCs w:val="22"/>
        </w:rPr>
        <w:t>.04</w:t>
      </w:r>
      <w:r w:rsidR="007F1CD6" w:rsidRPr="006D1D26">
        <w:rPr>
          <w:rFonts w:ascii="Arial" w:hAnsi="Arial" w:cs="Arial"/>
          <w:b/>
          <w:bCs/>
          <w:sz w:val="22"/>
          <w:szCs w:val="22"/>
        </w:rPr>
        <w:t>.</w:t>
      </w:r>
      <w:r w:rsidR="007F1CD6">
        <w:rPr>
          <w:rFonts w:ascii="Arial" w:hAnsi="Arial" w:cs="Arial"/>
          <w:b/>
          <w:sz w:val="22"/>
          <w:szCs w:val="22"/>
        </w:rPr>
        <w:t>202</w:t>
      </w:r>
      <w:r w:rsidR="0014761C">
        <w:rPr>
          <w:rFonts w:ascii="Arial" w:hAnsi="Arial" w:cs="Arial"/>
          <w:b/>
          <w:sz w:val="22"/>
          <w:szCs w:val="22"/>
        </w:rPr>
        <w:t>4</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6D1D26" w:rsidRPr="006D1D26">
        <w:rPr>
          <w:rFonts w:ascii="Arial" w:hAnsi="Arial" w:cs="Arial"/>
          <w:bCs/>
          <w:sz w:val="22"/>
          <w:szCs w:val="22"/>
        </w:rPr>
        <w:t>_______</w:t>
      </w:r>
      <w:r w:rsidRPr="00744141">
        <w:rPr>
          <w:rFonts w:ascii="Arial" w:hAnsi="Arial" w:cs="Arial"/>
          <w:sz w:val="22"/>
          <w:szCs w:val="22"/>
        </w:rPr>
        <w:t xml:space="preserve"> ein </w:t>
      </w:r>
      <w:r w:rsidR="006D1D26">
        <w:rPr>
          <w:rFonts w:ascii="Arial" w:hAnsi="Arial" w:cs="Arial"/>
          <w:sz w:val="22"/>
          <w:szCs w:val="22"/>
        </w:rPr>
        <w:t>1</w:t>
      </w:r>
      <w:r w:rsidR="00FC7B5E">
        <w:rPr>
          <w:rFonts w:ascii="Arial" w:hAnsi="Arial" w:cs="Arial"/>
          <w:sz w:val="22"/>
          <w:szCs w:val="22"/>
        </w:rPr>
        <w:t xml:space="preserve">-tägiges </w:t>
      </w:r>
      <w:r w:rsidRPr="00744141">
        <w:rPr>
          <w:rFonts w:ascii="Arial" w:hAnsi="Arial" w:cs="Arial"/>
          <w:sz w:val="22"/>
          <w:szCs w:val="22"/>
        </w:rPr>
        <w:t xml:space="preserve">SBP </w:t>
      </w:r>
      <w:r w:rsidR="006D1D26">
        <w:rPr>
          <w:rFonts w:ascii="Arial" w:hAnsi="Arial" w:cs="Arial"/>
          <w:sz w:val="22"/>
          <w:szCs w:val="22"/>
        </w:rPr>
        <w:t xml:space="preserve">zum „Zukunftstag“ </w:t>
      </w:r>
      <w:r w:rsidRPr="00744141">
        <w:rPr>
          <w:rFonts w:ascii="Arial" w:hAnsi="Arial" w:cs="Arial"/>
          <w:sz w:val="22"/>
          <w:szCs w:val="22"/>
        </w:rPr>
        <w:t>durchzuführen:</w:t>
      </w:r>
    </w:p>
    <w:p w14:paraId="490619E8"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Schüler:____________________________Klasse:_______Telefon:_____________________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r>
        <w:rPr>
          <w:rFonts w:ascii="Arial" w:hAnsi="Arial" w:cs="Arial"/>
          <w:sz w:val="22"/>
          <w:szCs w:val="22"/>
        </w:rPr>
        <w:t>Anschrift:____________________________________________________________________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Fr.Stiller</w:t>
      </w:r>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Bereichen:__________________________________________________________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beginnt:___________________________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t>O</w:t>
      </w:r>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t>O</w:t>
      </w:r>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Praxislernen findet insbesondere außerhalb der Schule in  Betrieben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(1)Die Durchführung des Praxislernens wird zwischen Schule und Praxislernort schriftlich vereinbart. In der Vereinbarung ist eine Lehrkraft der Schule und ein Vertreter des Praxislernortes als Ansprechpartnerin  oder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5  VV-Aufsicht.  Die Schule kann einen Vertreter des Praxislernortes mit der Wahrnehmung der Aufsicht während des Praxislernens  beauftragen.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(2) Die Ansprechpartnerinnen und die Ansprechpartner der Schule und des Praxislernortes sowie gegebenenfalls die mit der Wahrnehmung der Aufsichtspflicht beauftragte Vertreterin oder der Vertreter des Praxislernortes  informieren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(4)Verbotene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die Schülerinnen und Schüler sowie die Erziehungsberechtigten über die Ziele und Inhalte des  Praxislernens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pädagogischen  Erfordernisse sind bei Form und Umfang der Betreuung und Begleitung angemessen zu berücksichtigen. Für die am Praxislernen teilnehmenden  Schülerinnen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Während des Praxislernens sollen den Schülerinnen und Schüler Möglichkeiten zum Erfahrungsaustausch mit anderen Schülerinnen und  Schülern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(Unterrichtswege)  entscheidet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nicht  mehr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Praktikumwoche ein Abschlussgespräch  mit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Pausenregelung  des § 11 des JArbSchG. Eine Beschäftigung gemäß § 16 des JArbSchG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BA485F">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2DEC" w14:textId="77777777" w:rsidR="00BA485F" w:rsidRDefault="00BA485F" w:rsidP="00D71693">
      <w:r>
        <w:separator/>
      </w:r>
    </w:p>
  </w:endnote>
  <w:endnote w:type="continuationSeparator" w:id="0">
    <w:p w14:paraId="5DEFB4F8" w14:textId="77777777" w:rsidR="00BA485F" w:rsidRDefault="00BA485F"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t>Internet:www.schule-burg-spreewald.de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5B80" w14:textId="77777777" w:rsidR="00BA485F" w:rsidRDefault="00BA485F" w:rsidP="00D71693">
      <w:r>
        <w:separator/>
      </w:r>
    </w:p>
  </w:footnote>
  <w:footnote w:type="continuationSeparator" w:id="0">
    <w:p w14:paraId="4645714E" w14:textId="77777777" w:rsidR="00BA485F" w:rsidRDefault="00BA485F"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16cid:durableId="1455520798">
    <w:abstractNumId w:val="0"/>
  </w:num>
  <w:num w:numId="2" w16cid:durableId="1501383295">
    <w:abstractNumId w:val="1"/>
  </w:num>
  <w:num w:numId="3" w16cid:durableId="91249258">
    <w:abstractNumId w:val="3"/>
  </w:num>
  <w:num w:numId="4" w16cid:durableId="1606644920">
    <w:abstractNumId w:val="2"/>
  </w:num>
  <w:num w:numId="5" w16cid:durableId="696199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F3"/>
    <w:rsid w:val="000416E6"/>
    <w:rsid w:val="00131BAA"/>
    <w:rsid w:val="00140328"/>
    <w:rsid w:val="0014761C"/>
    <w:rsid w:val="001C62D7"/>
    <w:rsid w:val="001D3E38"/>
    <w:rsid w:val="002249EA"/>
    <w:rsid w:val="002925DA"/>
    <w:rsid w:val="002A12E9"/>
    <w:rsid w:val="002E1B2A"/>
    <w:rsid w:val="0036529D"/>
    <w:rsid w:val="004411E4"/>
    <w:rsid w:val="00441814"/>
    <w:rsid w:val="00457388"/>
    <w:rsid w:val="00464E7C"/>
    <w:rsid w:val="0046651E"/>
    <w:rsid w:val="00491DC7"/>
    <w:rsid w:val="004B7614"/>
    <w:rsid w:val="00527670"/>
    <w:rsid w:val="005B3D37"/>
    <w:rsid w:val="005B6570"/>
    <w:rsid w:val="0061052D"/>
    <w:rsid w:val="00613DCA"/>
    <w:rsid w:val="00621C20"/>
    <w:rsid w:val="00630B4F"/>
    <w:rsid w:val="00656C4F"/>
    <w:rsid w:val="006D1D26"/>
    <w:rsid w:val="0072420A"/>
    <w:rsid w:val="00744141"/>
    <w:rsid w:val="0077308F"/>
    <w:rsid w:val="0077383C"/>
    <w:rsid w:val="00780B36"/>
    <w:rsid w:val="00785E84"/>
    <w:rsid w:val="007A4291"/>
    <w:rsid w:val="007A457C"/>
    <w:rsid w:val="007C28C2"/>
    <w:rsid w:val="007D18E6"/>
    <w:rsid w:val="007F1CD6"/>
    <w:rsid w:val="008032C7"/>
    <w:rsid w:val="0082004A"/>
    <w:rsid w:val="00870BC6"/>
    <w:rsid w:val="00883D4A"/>
    <w:rsid w:val="008B4112"/>
    <w:rsid w:val="0096743D"/>
    <w:rsid w:val="009C00D7"/>
    <w:rsid w:val="009D19EB"/>
    <w:rsid w:val="00A5249A"/>
    <w:rsid w:val="00AC66A6"/>
    <w:rsid w:val="00B147BE"/>
    <w:rsid w:val="00B30FD2"/>
    <w:rsid w:val="00BA1650"/>
    <w:rsid w:val="00BA485F"/>
    <w:rsid w:val="00BC5B9D"/>
    <w:rsid w:val="00C0661A"/>
    <w:rsid w:val="00C62E6B"/>
    <w:rsid w:val="00CB2A8B"/>
    <w:rsid w:val="00D71693"/>
    <w:rsid w:val="00DE75BF"/>
    <w:rsid w:val="00E13724"/>
    <w:rsid w:val="00E13B45"/>
    <w:rsid w:val="00E16DD1"/>
    <w:rsid w:val="00EF58BF"/>
    <w:rsid w:val="00F331F3"/>
    <w:rsid w:val="00F625FE"/>
    <w:rsid w:val="00F663F2"/>
    <w:rsid w:val="00FC7B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E07C4-AE12-44AD-A328-0A173756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mschichan</dc:creator>
  <cp:lastModifiedBy>Janik Stiller</cp:lastModifiedBy>
  <cp:revision>3</cp:revision>
  <cp:lastPrinted>2019-05-09T16:43:00Z</cp:lastPrinted>
  <dcterms:created xsi:type="dcterms:W3CDTF">2023-03-06T15:40:00Z</dcterms:created>
  <dcterms:modified xsi:type="dcterms:W3CDTF">2024-02-20T16:30:00Z</dcterms:modified>
</cp:coreProperties>
</file>